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0C0F" w14:textId="20E64E3D" w:rsidR="00B771EE" w:rsidRDefault="00B771EE" w:rsidP="00B771EE">
      <w:pPr>
        <w:rPr>
          <w:rFonts w:ascii="Gill Sans MT" w:hAnsi="Gill Sans MT" w:cs="Segoe UI"/>
        </w:rPr>
      </w:pPr>
      <w:r w:rsidRPr="005702D4">
        <w:rPr>
          <w:rFonts w:ascii="Gill Sans MT" w:eastAsia="Times New Roman" w:hAnsi="Gill Sans MT" w:cs="Segoe UI"/>
          <w:noProof/>
          <w:color w:val="201F1E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07E2E9" wp14:editId="3189230B">
                <wp:simplePos x="0" y="0"/>
                <wp:positionH relativeFrom="margin">
                  <wp:posOffset>19050</wp:posOffset>
                </wp:positionH>
                <wp:positionV relativeFrom="paragraph">
                  <wp:posOffset>142874</wp:posOffset>
                </wp:positionV>
                <wp:extent cx="4486275" cy="714375"/>
                <wp:effectExtent l="0" t="228600" r="28575" b="142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14375"/>
                        </a:xfrm>
                        <a:custGeom>
                          <a:avLst/>
                          <a:gdLst>
                            <a:gd name="connsiteX0" fmla="*/ 0 w 4486275"/>
                            <a:gd name="connsiteY0" fmla="*/ 0 h 714375"/>
                            <a:gd name="connsiteX1" fmla="*/ 4486275 w 4486275"/>
                            <a:gd name="connsiteY1" fmla="*/ 0 h 714375"/>
                            <a:gd name="connsiteX2" fmla="*/ 4486275 w 4486275"/>
                            <a:gd name="connsiteY2" fmla="*/ 714375 h 714375"/>
                            <a:gd name="connsiteX3" fmla="*/ 0 w 4486275"/>
                            <a:gd name="connsiteY3" fmla="*/ 714375 h 714375"/>
                            <a:gd name="connsiteX4" fmla="*/ 0 w 4486275"/>
                            <a:gd name="connsiteY4" fmla="*/ 0 h 714375"/>
                            <a:gd name="connsiteX0" fmla="*/ 0 w 4486275"/>
                            <a:gd name="connsiteY0" fmla="*/ 0 h 714375"/>
                            <a:gd name="connsiteX1" fmla="*/ 4486275 w 4486275"/>
                            <a:gd name="connsiteY1" fmla="*/ 0 h 714375"/>
                            <a:gd name="connsiteX2" fmla="*/ 4486275 w 4486275"/>
                            <a:gd name="connsiteY2" fmla="*/ 714375 h 714375"/>
                            <a:gd name="connsiteX3" fmla="*/ 0 w 4486275"/>
                            <a:gd name="connsiteY3" fmla="*/ 714375 h 714375"/>
                            <a:gd name="connsiteX4" fmla="*/ 0 w 4486275"/>
                            <a:gd name="connsiteY4" fmla="*/ 0 h 714375"/>
                            <a:gd name="connsiteX0" fmla="*/ 0 w 4486275"/>
                            <a:gd name="connsiteY0" fmla="*/ 0 h 714375"/>
                            <a:gd name="connsiteX1" fmla="*/ 4486275 w 4486275"/>
                            <a:gd name="connsiteY1" fmla="*/ 0 h 714375"/>
                            <a:gd name="connsiteX2" fmla="*/ 4486275 w 4486275"/>
                            <a:gd name="connsiteY2" fmla="*/ 714375 h 714375"/>
                            <a:gd name="connsiteX3" fmla="*/ 0 w 4486275"/>
                            <a:gd name="connsiteY3" fmla="*/ 714375 h 714375"/>
                            <a:gd name="connsiteX4" fmla="*/ 0 w 4486275"/>
                            <a:gd name="connsiteY4" fmla="*/ 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86275" h="714375" fill="none" extrusionOk="0">
                              <a:moveTo>
                                <a:pt x="0" y="0"/>
                              </a:moveTo>
                              <a:cubicBezTo>
                                <a:pt x="1105777" y="25872"/>
                                <a:pt x="2856598" y="-503646"/>
                                <a:pt x="4486275" y="0"/>
                              </a:cubicBezTo>
                              <a:cubicBezTo>
                                <a:pt x="4478213" y="225092"/>
                                <a:pt x="4415973" y="628693"/>
                                <a:pt x="4486275" y="714375"/>
                              </a:cubicBezTo>
                              <a:cubicBezTo>
                                <a:pt x="2316803" y="567406"/>
                                <a:pt x="1738861" y="944191"/>
                                <a:pt x="0" y="714375"/>
                              </a:cubicBezTo>
                              <a:cubicBezTo>
                                <a:pt x="9570" y="555393"/>
                                <a:pt x="20465" y="164849"/>
                                <a:pt x="0" y="0"/>
                              </a:cubicBezTo>
                              <a:close/>
                            </a:path>
                            <a:path w="4486275" h="714375" stroke="0" extrusionOk="0">
                              <a:moveTo>
                                <a:pt x="0" y="0"/>
                              </a:moveTo>
                              <a:cubicBezTo>
                                <a:pt x="1324568" y="45673"/>
                                <a:pt x="3363436" y="387046"/>
                                <a:pt x="4486275" y="0"/>
                              </a:cubicBezTo>
                              <a:cubicBezTo>
                                <a:pt x="4518027" y="176661"/>
                                <a:pt x="4454113" y="373225"/>
                                <a:pt x="4486275" y="714375"/>
                              </a:cubicBezTo>
                              <a:cubicBezTo>
                                <a:pt x="2593920" y="981238"/>
                                <a:pt x="1917341" y="678982"/>
                                <a:pt x="0" y="714375"/>
                              </a:cubicBezTo>
                              <a:cubicBezTo>
                                <a:pt x="23834" y="622078"/>
                                <a:pt x="51315" y="45698"/>
                                <a:pt x="0" y="0"/>
                              </a:cubicBezTo>
                              <a:close/>
                            </a:path>
                            <a:path w="4486275" h="714375" fill="none" stroke="0" extrusionOk="0">
                              <a:moveTo>
                                <a:pt x="0" y="0"/>
                              </a:moveTo>
                              <a:cubicBezTo>
                                <a:pt x="419010" y="-56102"/>
                                <a:pt x="2211870" y="-66058"/>
                                <a:pt x="4486275" y="0"/>
                              </a:cubicBezTo>
                              <a:cubicBezTo>
                                <a:pt x="4508813" y="233002"/>
                                <a:pt x="4430115" y="592467"/>
                                <a:pt x="4486275" y="714375"/>
                              </a:cubicBezTo>
                              <a:cubicBezTo>
                                <a:pt x="2313695" y="649952"/>
                                <a:pt x="1786524" y="889158"/>
                                <a:pt x="0" y="714375"/>
                              </a:cubicBezTo>
                              <a:cubicBezTo>
                                <a:pt x="-47691" y="535539"/>
                                <a:pt x="-3062" y="166669"/>
                                <a:pt x="0" y="0"/>
                              </a:cubicBezTo>
                              <a:close/>
                            </a:path>
                            <a:path w="4486275" h="714375" fill="none" stroke="0" extrusionOk="0">
                              <a:moveTo>
                                <a:pt x="0" y="0"/>
                              </a:moveTo>
                              <a:cubicBezTo>
                                <a:pt x="712334" y="-54411"/>
                                <a:pt x="2697944" y="-298436"/>
                                <a:pt x="4486275" y="0"/>
                              </a:cubicBezTo>
                              <a:cubicBezTo>
                                <a:pt x="4502909" y="229806"/>
                                <a:pt x="4421910" y="615012"/>
                                <a:pt x="4486275" y="714375"/>
                              </a:cubicBezTo>
                              <a:cubicBezTo>
                                <a:pt x="2250079" y="672718"/>
                                <a:pt x="1778062" y="950777"/>
                                <a:pt x="0" y="714375"/>
                              </a:cubicBezTo>
                              <a:cubicBezTo>
                                <a:pt x="-39552" y="528205"/>
                                <a:pt x="7091" y="1642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486275"/>
                                    <a:gd name="connsiteY0" fmla="*/ 0 h 628650"/>
                                    <a:gd name="connsiteX1" fmla="*/ 4486275 w 4486275"/>
                                    <a:gd name="connsiteY1" fmla="*/ 0 h 628650"/>
                                    <a:gd name="connsiteX2" fmla="*/ 4486275 w 4486275"/>
                                    <a:gd name="connsiteY2" fmla="*/ 628650 h 628650"/>
                                    <a:gd name="connsiteX3" fmla="*/ 0 w 4486275"/>
                                    <a:gd name="connsiteY3" fmla="*/ 628650 h 628650"/>
                                    <a:gd name="connsiteX4" fmla="*/ 0 w 4486275"/>
                                    <a:gd name="connsiteY4" fmla="*/ 0 h 628650"/>
                                    <a:gd name="connsiteX0" fmla="*/ 0 w 4486275"/>
                                    <a:gd name="connsiteY0" fmla="*/ 0 h 628650"/>
                                    <a:gd name="connsiteX1" fmla="*/ 4486275 w 4486275"/>
                                    <a:gd name="connsiteY1" fmla="*/ 0 h 628650"/>
                                    <a:gd name="connsiteX2" fmla="*/ 4486275 w 4486275"/>
                                    <a:gd name="connsiteY2" fmla="*/ 628650 h 628650"/>
                                    <a:gd name="connsiteX3" fmla="*/ 0 w 4486275"/>
                                    <a:gd name="connsiteY3" fmla="*/ 628650 h 628650"/>
                                    <a:gd name="connsiteX4" fmla="*/ 0 w 4486275"/>
                                    <a:gd name="connsiteY4" fmla="*/ 0 h 628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86275" h="6286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79795" y="-11263"/>
                                        <a:pt x="2770031" y="-286432"/>
                                        <a:pt x="4486275" y="0"/>
                                      </a:cubicBezTo>
                                      <a:cubicBezTo>
                                        <a:pt x="4486659" y="199219"/>
                                        <a:pt x="4430805" y="540962"/>
                                        <a:pt x="4486275" y="628650"/>
                                      </a:cubicBezTo>
                                      <a:cubicBezTo>
                                        <a:pt x="2320622" y="531370"/>
                                        <a:pt x="1792821" y="764898"/>
                                        <a:pt x="0" y="628650"/>
                                      </a:cubicBezTo>
                                      <a:cubicBezTo>
                                        <a:pt x="-14913" y="476684"/>
                                        <a:pt x="-4068" y="139876"/>
                                        <a:pt x="0" y="0"/>
                                      </a:cubicBezTo>
                                      <a:close/>
                                    </a:path>
                                    <a:path w="4486275" h="6286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56542" y="73210"/>
                                        <a:pt x="3168441" y="200267"/>
                                        <a:pt x="4486275" y="0"/>
                                      </a:cubicBezTo>
                                      <a:cubicBezTo>
                                        <a:pt x="4515496" y="152146"/>
                                        <a:pt x="4453037" y="318633"/>
                                        <a:pt x="4486275" y="628650"/>
                                      </a:cubicBezTo>
                                      <a:cubicBezTo>
                                        <a:pt x="2527242" y="773109"/>
                                        <a:pt x="1908014" y="587451"/>
                                        <a:pt x="0" y="628650"/>
                                      </a:cubicBezTo>
                                      <a:cubicBezTo>
                                        <a:pt x="16468" y="553105"/>
                                        <a:pt x="48474" y="51974"/>
                                        <a:pt x="0" y="0"/>
                                      </a:cubicBezTo>
                                      <a:close/>
                                    </a:path>
                                    <a:path w="4486275" h="62865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90284" y="-59669"/>
                                        <a:pt x="2420573" y="68590"/>
                                        <a:pt x="4486275" y="0"/>
                                      </a:cubicBezTo>
                                      <a:cubicBezTo>
                                        <a:pt x="4524125" y="205999"/>
                                        <a:pt x="4434957" y="530058"/>
                                        <a:pt x="4486275" y="628650"/>
                                      </a:cubicBezTo>
                                      <a:cubicBezTo>
                                        <a:pt x="2311128" y="602519"/>
                                        <a:pt x="1828085" y="761104"/>
                                        <a:pt x="0" y="628650"/>
                                      </a:cubicBezTo>
                                      <a:cubicBezTo>
                                        <a:pt x="-41704" y="461854"/>
                                        <a:pt x="-6514" y="14441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413E5FC" w14:textId="77777777" w:rsidR="00B771EE" w:rsidRPr="005702D4" w:rsidRDefault="00B771EE" w:rsidP="00B771EE">
                            <w:pPr>
                              <w:rPr>
                                <w:rFonts w:ascii="Gill Sans MT" w:hAnsi="Gill Sans MT" w:cs="Segoe UI"/>
                              </w:rPr>
                            </w:pPr>
                            <w:bookmarkStart w:id="0" w:name="_Hlk145593429"/>
                            <w:r w:rsidRPr="005702D4">
                              <w:rPr>
                                <w:rFonts w:ascii="Gill Sans MT" w:hAnsi="Gill Sans MT" w:cs="Segoe UI"/>
                              </w:rPr>
                              <w:t xml:space="preserve">These tasks will help you prepare a piece of writing to enter the </w:t>
                            </w:r>
                          </w:p>
                          <w:p w14:paraId="6A6AE8C2" w14:textId="11958F0B" w:rsidR="00B771EE" w:rsidRPr="002029CA" w:rsidRDefault="00B771EE" w:rsidP="00B771EE">
                            <w:pPr>
                              <w:rPr>
                                <w:rFonts w:ascii="Gill Sans MT" w:eastAsiaTheme="minorEastAsia" w:hAnsi="Gill Sans MT" w:cs="Segoe UI"/>
                                <w:sz w:val="22"/>
                                <w:szCs w:val="22"/>
                              </w:rPr>
                            </w:pPr>
                            <w:r w:rsidRPr="005702D4">
                              <w:rPr>
                                <w:rFonts w:ascii="Gill Sans MT" w:hAnsi="Gill Sans MT" w:cs="Segoe UI"/>
                              </w:rPr>
                              <w:t>Orwell Youth Prize</w:t>
                            </w:r>
                            <w:r w:rsidR="000B743E">
                              <w:rPr>
                                <w:rFonts w:ascii="Gill Sans MT" w:hAnsi="Gill Sans MT" w:cs="Segoe UI"/>
                              </w:rPr>
                              <w:t xml:space="preserve"> 2024</w:t>
                            </w:r>
                            <w:r w:rsidRPr="005702D4">
                              <w:rPr>
                                <w:rFonts w:ascii="Gill Sans MT" w:hAnsi="Gill Sans MT" w:cs="Segoe UI"/>
                              </w:rPr>
                              <w:t xml:space="preserve">, on the theme </w:t>
                            </w:r>
                            <w:r>
                              <w:rPr>
                                <w:rFonts w:ascii="Gill Sans MT" w:hAnsi="Gill Sans MT" w:cs="Segoe UI"/>
                              </w:rPr>
                              <w:t xml:space="preserve">of </w:t>
                            </w:r>
                            <w:r w:rsidRPr="005702D4">
                              <w:rPr>
                                <w:rFonts w:ascii="Gill Sans MT" w:eastAsia="Times New Roman" w:hAnsi="Gill Sans MT" w:cs="Segoe UI"/>
                                <w:color w:val="00206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‘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color w:val="00206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HOME</w:t>
                            </w:r>
                            <w:r w:rsidRPr="005702D4">
                              <w:rPr>
                                <w:rFonts w:ascii="Gill Sans MT" w:eastAsia="Times New Roman" w:hAnsi="Gill Sans MT" w:cs="Segoe UI"/>
                                <w:color w:val="00206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’</w:t>
                            </w:r>
                            <w:r w:rsidRPr="005702D4">
                              <w:rPr>
                                <w:rFonts w:ascii="Gill Sans MT" w:hAnsi="Gill Sans MT"/>
                                <w:noProof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bookmarkEnd w:id="0"/>
                          <w:p w14:paraId="2270501E" w14:textId="77777777" w:rsidR="00B771EE" w:rsidRDefault="00B771EE" w:rsidP="00B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E2E9" id="Text Box 1" o:spid="_x0000_s1026" style="position:absolute;margin-left:1.5pt;margin-top:11.25pt;width:353.25pt;height:5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4862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PAWgUAALQUAAAOAAAAZHJzL2Uyb0RvYy54bWzsWFtv2zYUfh+w/yDocUBq3ikZdYo0RYYB&#10;RVugHbo9yrIUG5VFTVJit79+H0nJppIWroPuYUBfHFKH537Nef5iv62i+6LtNqZexPQZiaOizs1q&#10;U98u4j8/3FwkcdT1Wb3KKlMXi/hz0cUvLn/95fmumRfMrE21KtoIROpuvmsW8brvm/ls1uXrYpt1&#10;z0xT1ACWpt1mPa7t7WzVZjtQ31YzRoia7Uy7alqTF12Hr688ML509MuyyPu3ZdkVfVQtYsjWu9/W&#10;/S7t7+zyeTa/bbNmvckHMbInSLHNNjWYHki9yvosums3j0htN3lrOlP2z3KznZmy3OSF0wHaUPJA&#10;m/frrCmcLjBO1xzM1P04svmb+/fNuzbq9y/NHg60Btk13bzDR6vPvmy39i8kjQCHCT8fzFbs+yjH&#10;RyESxbSMoxwwTQXHGWRmR+z8rut/L4yjlN2/7npv9hVOzmirqM62iI7c1HW36Yu/wKfcVvDEb7OI&#10;RLtoZDHgPXj+9/T5OjoKAY88Ik4D4gPh0yxCJBKdYsGewiJE8hqc5MMDPt9hp/D5d3IQ53GYPj9l&#10;pqnffrp5KEePIjb02083T0tFmJg/s/lE6Zum58mEmz4PsxnF/XYs39l6rOj5vh5KOk5RZmcA4tpi&#10;YzrbPsL6jl4xXlG/fb8Alu0HJ5Dh8RDZ9SzI833IKLIhMjuLM/IwROZnIcOYIbIIkb34g+1aTC12&#10;XqncvNLHEeaVNo4wrywtTjZvst6afDxGu6AHrw8tOCo3FajUmLswlO379s4OaW8/jT7Zmvvig3FE&#10;+ge9HeIcofndcpO/LL6EbyklUmvtNGIy0c6MEMwRYolUMsXgB3UvJOFKqEFuBx57uQUfHD/h8TWO&#10;QuiEUe8AxiRJJyyFoDLVHqpYolLnmlGgkONxNLA2P8mWcaoS4glLpQWZqEI1TxLl4zGFDKmLxZGt&#10;H5bOZJhK7fGklHyqBiNCYcqC2agSiUhDo3qcb5izMl3hE8xGzqmw6frWfMIwBpI/Omo4E1L5wMAB&#10;/vLh7MKCc8UFV04/nmjoGkJDF35Dy4kvfSQKSRPCfJhSrRRcFXAUQgo6hBTXHFE1hQ5TLex9pg+Z&#10;THnKvEvShDKehIQRJZoLHzRKJ2kyiWSPdS5DnnBfXhRjRE/YScqpjxqYHFkZGOAHBk1Ya/67AEKG&#10;4b+kobAoSiaWY4xSxI2HKkXkRNenBhBJkrHqcE6mHIXghA7GlSkTSofWDTme7U/KVeq9pkSayomi&#10;VCdKMu/vJEnpVNEnBdCF0ArFy9YWyW3hCRW54ET5tkmRQmoC+9+FkEY6DrlyIVGyJxWBqVSjjvsQ&#10;Ymli61GQL6FHzylChKUkdUQZiE5biBAMBcGbUVFJ6MTVIcdzYwhNkmjPVmmm6SQdqNYQxHs1lcT2&#10;8kDRp8UQTyUC1cUQSxiZVFNNhvBC6wLwMbNv2PNh60LTPkw/roEfFwudqTarG8w8tsG5BVJxXbXR&#10;fWZHqX6cEievqtrOTkwK4sfUCbBrb5cHAjc31wSPYCNwDZ7hVmFmnR13JvbU75d7PLXHpVl9xn6l&#10;NX711DX5zabt+tdZ17/LWmw4YGvsz/q3+CkrA3EwlrlTHK1N++Vr3+17rIAAjaMddleLuPvnLmsx&#10;5lV/1FgOpVQIkO3dRUhtW1EbQpYhpL7bXhvYCOkP6dzRvu+r8Vi2ZvsRa7YryxWgrM7BexFjMvXH&#10;6x43ALCmy4urK3fGeguOel2/b3JL2g0d0PvD/mPWNlGDIwhgvnhjxi1XNh9XQ9bJh7cWszZXd70p&#10;N3Zv5EztrTpcsBpzbhnWeHb3Ft7dq+Oy8fJfAAAA//8DAFBLAwQUAAYACAAAACEA/jQllt8AAAAI&#10;AQAADwAAAGRycy9kb3ducmV2LnhtbEyPzU7DMBCE70i8g7VI3KhNSloIcaqCVMGhApHyAG685IfY&#10;jmwnTd+e5QS3Hc1o9pt8M5ueTehD66yE24UAhrZyurW1hM/D7uYeWIjKatU7ixLOGGBTXF7kKtPu&#10;ZD9wKmPNqMSGTEloYhwyzkPVoFFh4Qa05H05b1Qk6WuuvTpRuel5IsSKG9Va+tCoAZ8brL7L0UgY&#10;n6r9tE13dedfX947f1euurezlNdX8/YRWMQ5/oXhF5/QoSCmoxutDqyXsKQlUUKSpMDIXosHOo6U&#10;W6YCeJHz/wOKHwAAAP//AwBQSwECLQAUAAYACAAAACEAtoM4kv4AAADhAQAAEwAAAAAAAAAAAAAA&#10;AAAAAAAAW0NvbnRlbnRfVHlwZXNdLnhtbFBLAQItABQABgAIAAAAIQA4/SH/1gAAAJQBAAALAAAA&#10;AAAAAAAAAAAAAC8BAABfcmVscy8ucmVsc1BLAQItABQABgAIAAAAIQAdkSPAWgUAALQUAAAOAAAA&#10;AAAAAAAAAAAAAC4CAABkcnMvZTJvRG9jLnhtbFBLAQItABQABgAIAAAAIQD+NCWW3wAAAAgBAAAP&#10;AAAAAAAAAAAAAAAAALQHAABkcnMvZG93bnJldi54bWxQSwUGAAAAAAQABADzAAAAwAgAAAAA&#10;" adj="-11796480,,5400" path="m,nfc779795,-11263,2770031,-286432,4486275,v384,199219,-55470,540962,,628650c2320622,531370,1792821,764898,,628650,-14913,476684,-4068,139876,,xem,nsc1556542,73210,3168441,200267,4486275,v29221,152146,-33238,318633,,628650c2527242,773109,1908014,587451,,628650,16468,553105,48474,51974,,xem,nfnsc490284,-59669,2420573,68590,4486275,v37850,205999,-51318,530058,,628650c2311128,602519,1828085,761104,,628650,-41704,461854,-6514,144412,,xe" fillcolor="white [3201]" strokecolor="#ffc000" strokeweight="2pt">
                <v:stroke joinstyle="miter"/>
                <v:formulas/>
                <v:path arrowok="t" o:extrusionok="f" o:connecttype="custom" o:connectlocs="0,0;4486275,0;4486275,714375;0,714375;0,0" o:connectangles="0,0,0,0,0" textboxrect="0,0,4486275,628650"/>
                <v:textbox>
                  <w:txbxContent>
                    <w:p w14:paraId="6413E5FC" w14:textId="77777777" w:rsidR="00B771EE" w:rsidRPr="005702D4" w:rsidRDefault="00B771EE" w:rsidP="00B771EE">
                      <w:pPr>
                        <w:rPr>
                          <w:rFonts w:ascii="Gill Sans MT" w:hAnsi="Gill Sans MT" w:cs="Segoe UI"/>
                        </w:rPr>
                      </w:pPr>
                      <w:bookmarkStart w:id="1" w:name="_Hlk145593429"/>
                      <w:r w:rsidRPr="005702D4">
                        <w:rPr>
                          <w:rFonts w:ascii="Gill Sans MT" w:hAnsi="Gill Sans MT" w:cs="Segoe UI"/>
                        </w:rPr>
                        <w:t xml:space="preserve">These tasks will help you prepare a piece of writing to enter the </w:t>
                      </w:r>
                    </w:p>
                    <w:p w14:paraId="6A6AE8C2" w14:textId="11958F0B" w:rsidR="00B771EE" w:rsidRPr="002029CA" w:rsidRDefault="00B771EE" w:rsidP="00B771EE">
                      <w:pPr>
                        <w:rPr>
                          <w:rFonts w:ascii="Gill Sans MT" w:eastAsiaTheme="minorEastAsia" w:hAnsi="Gill Sans MT" w:cs="Segoe UI"/>
                          <w:sz w:val="22"/>
                          <w:szCs w:val="22"/>
                        </w:rPr>
                      </w:pPr>
                      <w:r w:rsidRPr="005702D4">
                        <w:rPr>
                          <w:rFonts w:ascii="Gill Sans MT" w:hAnsi="Gill Sans MT" w:cs="Segoe UI"/>
                        </w:rPr>
                        <w:t>Orwell Youth Prize</w:t>
                      </w:r>
                      <w:r w:rsidR="000B743E">
                        <w:rPr>
                          <w:rFonts w:ascii="Gill Sans MT" w:hAnsi="Gill Sans MT" w:cs="Segoe UI"/>
                        </w:rPr>
                        <w:t xml:space="preserve"> 2024</w:t>
                      </w:r>
                      <w:r w:rsidRPr="005702D4">
                        <w:rPr>
                          <w:rFonts w:ascii="Gill Sans MT" w:hAnsi="Gill Sans MT" w:cs="Segoe UI"/>
                        </w:rPr>
                        <w:t xml:space="preserve">, on the theme </w:t>
                      </w:r>
                      <w:r>
                        <w:rPr>
                          <w:rFonts w:ascii="Gill Sans MT" w:hAnsi="Gill Sans MT" w:cs="Segoe UI"/>
                        </w:rPr>
                        <w:t xml:space="preserve">of </w:t>
                      </w:r>
                      <w:r w:rsidRPr="005702D4">
                        <w:rPr>
                          <w:rFonts w:ascii="Gill Sans MT" w:eastAsia="Times New Roman" w:hAnsi="Gill Sans MT" w:cs="Segoe UI"/>
                          <w:color w:val="00206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‘</w:t>
                      </w:r>
                      <w:r>
                        <w:rPr>
                          <w:rFonts w:ascii="Gill Sans MT" w:eastAsia="Times New Roman" w:hAnsi="Gill Sans MT" w:cs="Segoe UI"/>
                          <w:color w:val="00206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HOME</w:t>
                      </w:r>
                      <w:r w:rsidRPr="005702D4">
                        <w:rPr>
                          <w:rFonts w:ascii="Gill Sans MT" w:eastAsia="Times New Roman" w:hAnsi="Gill Sans MT" w:cs="Segoe UI"/>
                          <w:color w:val="00206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’</w:t>
                      </w:r>
                      <w:r w:rsidRPr="005702D4">
                        <w:rPr>
                          <w:rFonts w:ascii="Gill Sans MT" w:hAnsi="Gill Sans MT"/>
                          <w:noProof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</w:p>
                    <w:bookmarkEnd w:id="1"/>
                    <w:p w14:paraId="2270501E" w14:textId="77777777" w:rsidR="00B771EE" w:rsidRDefault="00B771EE" w:rsidP="00B771EE"/>
                  </w:txbxContent>
                </v:textbox>
                <w10:wrap anchorx="margin"/>
              </v:shape>
            </w:pict>
          </mc:Fallback>
        </mc:AlternateContent>
      </w:r>
      <w:r w:rsidR="00D22173" w:rsidRPr="00E26B06"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46B77BF1" wp14:editId="250ABF99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1375410" cy="885190"/>
            <wp:effectExtent l="0" t="0" r="0" b="0"/>
            <wp:wrapSquare wrapText="bothSides"/>
            <wp:docPr id="2" name="Picture 2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3754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EE">
        <w:rPr>
          <w:rFonts w:ascii="Gill Sans MT" w:hAnsi="Gill Sans MT" w:cs="Segoe UI"/>
        </w:rPr>
        <w:t xml:space="preserve"> </w:t>
      </w:r>
    </w:p>
    <w:p w14:paraId="15F780A6" w14:textId="75911044" w:rsidR="008B725B" w:rsidRDefault="008B725B" w:rsidP="00BE2F80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</w:pPr>
    </w:p>
    <w:p w14:paraId="3FF44DAF" w14:textId="74B86F93" w:rsidR="00B771EE" w:rsidRDefault="00B771EE" w:rsidP="00BE2F80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sz w:val="32"/>
          <w:szCs w:val="32"/>
          <w:u w:val="single"/>
          <w:lang w:eastAsia="en-GB"/>
        </w:rPr>
      </w:pPr>
    </w:p>
    <w:p w14:paraId="171353BA" w14:textId="750887E6" w:rsidR="00B771EE" w:rsidRPr="00933A16" w:rsidRDefault="00B771EE" w:rsidP="00B771EE">
      <w:pPr>
        <w:spacing w:before="100" w:beforeAutospacing="1" w:after="100" w:afterAutospacing="1"/>
        <w:outlineLvl w:val="0"/>
        <w:rPr>
          <w:rFonts w:ascii="Gill Sans MT" w:eastAsia="Times New Roman" w:hAnsi="Gill Sans MT" w:cs="Calibri"/>
          <w:caps/>
          <w:color w:val="003399"/>
          <w:kern w:val="36"/>
          <w:sz w:val="40"/>
          <w:szCs w:val="40"/>
          <w:lang w:eastAsia="en-GB"/>
        </w:rPr>
      </w:pPr>
      <w:r w:rsidRPr="00933A16">
        <w:rPr>
          <w:rFonts w:ascii="Gill Sans MT" w:eastAsia="Times New Roman" w:hAnsi="Gill Sans MT" w:cs="Calibri"/>
          <w:caps/>
          <w:color w:val="003399"/>
          <w:kern w:val="36"/>
          <w:sz w:val="40"/>
          <w:szCs w:val="40"/>
          <w:lang w:eastAsia="en-GB"/>
        </w:rPr>
        <w:t>LESSON</w:t>
      </w:r>
      <w:r>
        <w:rPr>
          <w:rFonts w:ascii="Gill Sans MT" w:eastAsia="Times New Roman" w:hAnsi="Gill Sans MT" w:cs="Calibri"/>
          <w:caps/>
          <w:color w:val="003399"/>
          <w:kern w:val="36"/>
          <w:sz w:val="40"/>
          <w:szCs w:val="40"/>
          <w:lang w:eastAsia="en-GB"/>
        </w:rPr>
        <w:t xml:space="preserve"> 2</w:t>
      </w:r>
      <w:r w:rsidRPr="00933A16">
        <w:rPr>
          <w:rFonts w:ascii="Gill Sans MT" w:eastAsia="Times New Roman" w:hAnsi="Gill Sans MT" w:cs="Calibri"/>
          <w:caps/>
          <w:color w:val="003399"/>
          <w:kern w:val="36"/>
          <w:sz w:val="40"/>
          <w:szCs w:val="40"/>
          <w:lang w:eastAsia="en-GB"/>
        </w:rPr>
        <w:t xml:space="preserve">: </w:t>
      </w:r>
      <w:r>
        <w:rPr>
          <w:rFonts w:ascii="Gill Sans MT" w:eastAsia="Times New Roman" w:hAnsi="Gill Sans MT" w:cs="Calibri"/>
          <w:caps/>
          <w:color w:val="003399"/>
          <w:kern w:val="36"/>
          <w:sz w:val="40"/>
          <w:szCs w:val="40"/>
          <w:lang w:eastAsia="en-GB"/>
        </w:rPr>
        <w:t>Local problems, local solutions</w:t>
      </w:r>
    </w:p>
    <w:p w14:paraId="3C1C26B4" w14:textId="63527E8F" w:rsidR="00101A73" w:rsidRDefault="00C21204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01A554" wp14:editId="506C3813">
            <wp:simplePos x="0" y="0"/>
            <wp:positionH relativeFrom="margin">
              <wp:posOffset>2257425</wp:posOffset>
            </wp:positionH>
            <wp:positionV relativeFrom="margin">
              <wp:posOffset>1704975</wp:posOffset>
            </wp:positionV>
            <wp:extent cx="3416935" cy="2475230"/>
            <wp:effectExtent l="0" t="0" r="0" b="1270"/>
            <wp:wrapSquare wrapText="bothSides"/>
            <wp:docPr id="459972330" name="Picture 1" descr="A stack of newspap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72330" name="Picture 1" descr="A stack of newspapers on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BDA" w:rsidRPr="00164874">
        <w:rPr>
          <w:rFonts w:ascii="Gill Sans MT" w:eastAsia="Times New Roman" w:hAnsi="Gill Sans MT" w:cs="Segoe UI"/>
          <w:b/>
          <w:bCs/>
          <w:color w:val="201F1E"/>
          <w:lang w:eastAsia="en-GB"/>
        </w:rPr>
        <w:t xml:space="preserve">TASK: </w:t>
      </w:r>
      <w:r w:rsidR="00101A73" w:rsidRPr="00164874">
        <w:rPr>
          <w:rFonts w:ascii="Gill Sans MT" w:eastAsia="Times New Roman" w:hAnsi="Gill Sans MT" w:cs="Segoe UI"/>
          <w:color w:val="201F1E"/>
          <w:lang w:eastAsia="en-GB"/>
        </w:rPr>
        <w:t>Write a</w:t>
      </w:r>
      <w:r w:rsidR="003D4CE4" w:rsidRPr="00164874">
        <w:rPr>
          <w:rFonts w:ascii="Gill Sans MT" w:eastAsia="Times New Roman" w:hAnsi="Gill Sans MT" w:cs="Segoe UI"/>
          <w:color w:val="201F1E"/>
          <w:lang w:eastAsia="en-GB"/>
        </w:rPr>
        <w:t>n article</w:t>
      </w:r>
      <w:r w:rsidR="00101A73" w:rsidRPr="00164874">
        <w:rPr>
          <w:rFonts w:ascii="Gill Sans MT" w:eastAsia="Times New Roman" w:hAnsi="Gill Sans MT" w:cs="Segoe UI"/>
          <w:color w:val="201F1E"/>
          <w:lang w:eastAsia="en-GB"/>
        </w:rPr>
        <w:t xml:space="preserve">, explaining what you think is the biggest problem in your </w:t>
      </w:r>
      <w:r w:rsidR="002C4084" w:rsidRPr="00164874">
        <w:rPr>
          <w:rFonts w:ascii="Gill Sans MT" w:eastAsia="Times New Roman" w:hAnsi="Gill Sans MT" w:cs="Segoe UI"/>
          <w:color w:val="201F1E"/>
          <w:lang w:eastAsia="en-GB"/>
        </w:rPr>
        <w:t>local</w:t>
      </w:r>
      <w:r w:rsidR="00D22173" w:rsidRPr="00164874">
        <w:rPr>
          <w:rFonts w:ascii="Gill Sans MT" w:eastAsia="Times New Roman" w:hAnsi="Gill Sans MT" w:cs="Segoe UI"/>
          <w:color w:val="201F1E"/>
          <w:lang w:eastAsia="en-GB"/>
        </w:rPr>
        <w:t xml:space="preserve"> </w:t>
      </w:r>
      <w:r w:rsidR="00101A73" w:rsidRPr="00164874">
        <w:rPr>
          <w:rFonts w:ascii="Gill Sans MT" w:eastAsia="Times New Roman" w:hAnsi="Gill Sans MT" w:cs="Segoe UI"/>
          <w:color w:val="201F1E"/>
          <w:lang w:eastAsia="en-GB"/>
        </w:rPr>
        <w:t xml:space="preserve">area </w:t>
      </w:r>
      <w:r w:rsidR="00470BDA" w:rsidRPr="00164874">
        <w:rPr>
          <w:rFonts w:ascii="Gill Sans MT" w:eastAsia="Times New Roman" w:hAnsi="Gill Sans MT" w:cs="Segoe UI"/>
          <w:color w:val="201F1E"/>
          <w:lang w:eastAsia="en-GB"/>
        </w:rPr>
        <w:t xml:space="preserve">– </w:t>
      </w:r>
      <w:r w:rsidR="00101A73" w:rsidRPr="00164874">
        <w:rPr>
          <w:rFonts w:ascii="Gill Sans MT" w:eastAsia="Times New Roman" w:hAnsi="Gill Sans MT" w:cs="Segoe UI"/>
          <w:color w:val="201F1E"/>
          <w:lang w:eastAsia="en-GB"/>
        </w:rPr>
        <w:t>and your idea for fixing it.</w:t>
      </w:r>
      <w:r w:rsidR="003D4CE4" w:rsidRPr="00164874">
        <w:rPr>
          <w:rFonts w:ascii="Gill Sans MT" w:eastAsia="Times New Roman" w:hAnsi="Gill Sans MT" w:cs="Segoe UI"/>
          <w:color w:val="201F1E"/>
          <w:lang w:eastAsia="en-GB"/>
        </w:rPr>
        <w:t xml:space="preserve"> Decide whether your piece is for a local or national newspaper, a magazine (to do with your problem) or a relevant website.</w:t>
      </w:r>
    </w:p>
    <w:p w14:paraId="5432D999" w14:textId="7D9F499E" w:rsidR="00101A73" w:rsidRPr="008B725B" w:rsidRDefault="00101A73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color w:val="201F1E"/>
          <w:lang w:eastAsia="en-GB"/>
        </w:rPr>
        <w:t>Use the critical thinking questions below to help you come up with ideas, develop and refine them.</w:t>
      </w:r>
      <w:r w:rsidR="005C1CD1" w:rsidRPr="008B725B">
        <w:rPr>
          <w:rFonts w:ascii="Gill Sans MT" w:eastAsia="Times New Roman" w:hAnsi="Gill Sans MT" w:cs="Segoe UI"/>
          <w:color w:val="201F1E"/>
          <w:lang w:eastAsia="en-GB"/>
        </w:rPr>
        <w:t xml:space="preserve"> Make notes on each point: they will become your paragraphs when you write this.</w:t>
      </w:r>
    </w:p>
    <w:p w14:paraId="7BCE0B84" w14:textId="40AC4BF5" w:rsidR="00101A73" w:rsidRPr="008B725B" w:rsidRDefault="00101A73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1 What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… do you think is the Number 1 problem where you live? </w:t>
      </w:r>
      <w:r w:rsidR="009E631B" w:rsidRPr="008B725B">
        <w:rPr>
          <w:rFonts w:ascii="Gill Sans MT" w:eastAsia="Times New Roman" w:hAnsi="Gill Sans MT" w:cs="Segoe UI"/>
          <w:color w:val="201F1E"/>
          <w:lang w:eastAsia="en-GB"/>
        </w:rPr>
        <w:t>Keep it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small </w:t>
      </w:r>
      <w:r w:rsidR="009E631B" w:rsidRPr="008B725B">
        <w:rPr>
          <w:rFonts w:ascii="Gill Sans MT" w:eastAsia="Times New Roman" w:hAnsi="Gill Sans MT" w:cs="Segoe UI"/>
          <w:color w:val="201F1E"/>
          <w:lang w:eastAsia="en-GB"/>
        </w:rPr>
        <w:t>– or go big if you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wish – but keep the focus local.</w:t>
      </w:r>
    </w:p>
    <w:p w14:paraId="2A9CAE35" w14:textId="120D8DE1" w:rsidR="00101A73" w:rsidRPr="008B725B" w:rsidRDefault="00101A73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2 How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… do you know this? What’s your evidence that it matters most?</w:t>
      </w:r>
    </w:p>
    <w:p w14:paraId="773B756D" w14:textId="234A9411" w:rsidR="00101A73" w:rsidRPr="008B725B" w:rsidRDefault="00101A73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3 What is your solution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… </w:t>
      </w: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Technically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– how would it </w:t>
      </w:r>
      <w:proofErr w:type="gramStart"/>
      <w:r w:rsidRPr="008B725B">
        <w:rPr>
          <w:rFonts w:ascii="Gill Sans MT" w:eastAsia="Times New Roman" w:hAnsi="Gill Sans MT" w:cs="Segoe UI"/>
          <w:color w:val="201F1E"/>
          <w:lang w:eastAsia="en-GB"/>
        </w:rPr>
        <w:t>actually get</w:t>
      </w:r>
      <w:proofErr w:type="gramEnd"/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done?</w:t>
      </w:r>
    </w:p>
    <w:p w14:paraId="3F14DFA4" w14:textId="16F1E8EF" w:rsidR="00101A73" w:rsidRPr="008B725B" w:rsidRDefault="008A3165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4</w:t>
      </w:r>
      <w:r w:rsidR="00101A73" w:rsidRPr="008B725B">
        <w:rPr>
          <w:rFonts w:ascii="Gill Sans MT" w:eastAsia="Times New Roman" w:hAnsi="Gill Sans MT" w:cs="Segoe UI"/>
          <w:color w:val="201F1E"/>
          <w:lang w:eastAsia="en-GB"/>
        </w:rPr>
        <w:t xml:space="preserve">… </w:t>
      </w:r>
      <w:r w:rsidR="00101A73"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Politically</w:t>
      </w:r>
      <w:r w:rsidR="00101A73"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– how will you convince local/national decision makers that your idea fits in with their values?</w:t>
      </w:r>
    </w:p>
    <w:p w14:paraId="3F5DDD47" w14:textId="2F8B78DB" w:rsidR="008A3165" w:rsidRPr="008B725B" w:rsidRDefault="008A3165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b/>
          <w:bCs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5</w:t>
      </w:r>
      <w:r w:rsidR="00101A73" w:rsidRPr="008B725B">
        <w:rPr>
          <w:rFonts w:ascii="Gill Sans MT" w:eastAsia="Times New Roman" w:hAnsi="Gill Sans MT" w:cs="Segoe UI"/>
          <w:color w:val="201F1E"/>
          <w:lang w:eastAsia="en-GB"/>
        </w:rPr>
        <w:t xml:space="preserve">… </w:t>
      </w:r>
      <w:r w:rsidR="00101A73"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Financially</w:t>
      </w:r>
      <w:r w:rsidR="00101A73"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– where will the money come from? Will your idea save or generate funds? Or will money have to be diverted from another spending commitment?</w:t>
      </w: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 xml:space="preserve"> </w:t>
      </w:r>
    </w:p>
    <w:p w14:paraId="33DE3FC1" w14:textId="511A13ED" w:rsidR="000B0591" w:rsidRPr="008B725B" w:rsidRDefault="008A3165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6 Why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… will one group of people disagree with you – and how can you convince them to change their minds? (Think about </w:t>
      </w:r>
      <w:r w:rsidRPr="008B725B">
        <w:rPr>
          <w:rFonts w:ascii="Gill Sans MT" w:eastAsia="Times New Roman" w:hAnsi="Gill Sans MT" w:cs="Segoe UI"/>
          <w:i/>
          <w:iCs/>
          <w:color w:val="201F1E"/>
          <w:lang w:eastAsia="en-GB"/>
        </w:rPr>
        <w:t>why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 they would object, how would it affect them.)</w:t>
      </w:r>
    </w:p>
    <w:p w14:paraId="168E5C2A" w14:textId="77777777" w:rsidR="00E26B06" w:rsidRPr="008B725B" w:rsidRDefault="003D4CE4" w:rsidP="00E26B06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Skills</w:t>
      </w:r>
      <w:r w:rsidRPr="008B725B">
        <w:rPr>
          <w:rFonts w:ascii="Gill Sans MT" w:eastAsia="Times New Roman" w:hAnsi="Gill Sans MT" w:cs="Segoe UI"/>
          <w:color w:val="201F1E"/>
          <w:lang w:eastAsia="en-GB"/>
        </w:rPr>
        <w:t xml:space="preserve">? </w:t>
      </w:r>
      <w:r w:rsidR="00E26B06" w:rsidRPr="008B725B">
        <w:rPr>
          <w:rFonts w:ascii="Gill Sans MT" w:eastAsia="Times New Roman" w:hAnsi="Gill Sans MT" w:cs="Segoe UI"/>
          <w:color w:val="201F1E"/>
          <w:lang w:eastAsia="en-GB"/>
        </w:rPr>
        <w:t>* Practise critical thinking to get better at problem solving – and, as a result, better at your non-fiction writing too. *</w:t>
      </w:r>
    </w:p>
    <w:p w14:paraId="647791AA" w14:textId="7580272F" w:rsidR="003D4CE4" w:rsidRPr="00C21204" w:rsidRDefault="008B725B" w:rsidP="00101A73">
      <w:pPr>
        <w:spacing w:beforeAutospacing="1" w:afterAutospacing="1"/>
        <w:textAlignment w:val="baseline"/>
        <w:rPr>
          <w:rFonts w:ascii="Gill Sans MT" w:eastAsia="Times New Roman" w:hAnsi="Gill Sans MT" w:cs="Segoe UI"/>
          <w:color w:val="201F1E"/>
          <w:lang w:eastAsia="en-GB"/>
        </w:rPr>
      </w:pPr>
      <w:r w:rsidRPr="008B725B">
        <w:rPr>
          <w:rFonts w:ascii="Gill Sans MT" w:eastAsia="Times New Roman" w:hAnsi="Gill Sans MT" w:cs="Segoe UI"/>
          <w:b/>
          <w:bCs/>
          <w:color w:val="201F1E"/>
          <w:lang w:eastAsia="en-GB"/>
        </w:rPr>
        <w:t>Further Reading &amp; Learning</w:t>
      </w:r>
      <w:r w:rsidR="00E26B06" w:rsidRPr="008B725B">
        <w:rPr>
          <w:rFonts w:ascii="Gill Sans MT" w:eastAsia="Times New Roman" w:hAnsi="Gill Sans MT" w:cs="Segoe UI"/>
          <w:color w:val="201F1E"/>
          <w:lang w:eastAsia="en-GB"/>
        </w:rPr>
        <w:t xml:space="preserve">: Want to know more about local journalism and why it’s important? Find top tips on writing journalism and why a stronger local journalism sector </w:t>
      </w:r>
      <w:r w:rsidR="002C4084">
        <w:rPr>
          <w:rFonts w:ascii="Gill Sans MT" w:eastAsia="Times New Roman" w:hAnsi="Gill Sans MT" w:cs="Segoe UI"/>
          <w:color w:val="201F1E"/>
          <w:lang w:eastAsia="en-GB"/>
        </w:rPr>
        <w:t xml:space="preserve">matters, </w:t>
      </w:r>
      <w:r w:rsidR="00E26B06" w:rsidRPr="008B725B">
        <w:rPr>
          <w:rFonts w:ascii="Gill Sans MT" w:eastAsia="Times New Roman" w:hAnsi="Gill Sans MT" w:cs="Segoe UI"/>
          <w:color w:val="201F1E"/>
          <w:lang w:eastAsia="en-GB"/>
        </w:rPr>
        <w:t xml:space="preserve">through our resource </w:t>
      </w:r>
      <w:hyperlink r:id="rId9" w:history="1">
        <w:r w:rsidRPr="008B725B">
          <w:rPr>
            <w:rStyle w:val="Hyperlink"/>
            <w:rFonts w:ascii="Gill Sans MT" w:eastAsia="Times New Roman" w:hAnsi="Gill Sans MT" w:cs="Segoe UI"/>
            <w:lang w:eastAsia="en-GB"/>
          </w:rPr>
          <w:t>‘Stories from the Ground Up: Local Journalism’ in partnership with The Bristol Cable</w:t>
        </w:r>
      </w:hyperlink>
    </w:p>
    <w:sectPr w:rsidR="003D4CE4" w:rsidRPr="00C21204" w:rsidSect="00CA6B29">
      <w:footerReference w:type="even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27F8" w14:textId="77777777" w:rsidR="006B6F11" w:rsidRDefault="006B6F11" w:rsidP="00FD013E">
      <w:r>
        <w:separator/>
      </w:r>
    </w:p>
  </w:endnote>
  <w:endnote w:type="continuationSeparator" w:id="0">
    <w:p w14:paraId="691E7CB5" w14:textId="77777777" w:rsidR="006B6F11" w:rsidRDefault="006B6F11" w:rsidP="00F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582039"/>
      <w:docPartObj>
        <w:docPartGallery w:val="Page Numbers (Bottom of Page)"/>
        <w:docPartUnique/>
      </w:docPartObj>
    </w:sdtPr>
    <w:sdtContent>
      <w:p w14:paraId="2F6C0BDB" w14:textId="72E42C72" w:rsidR="00FD013E" w:rsidRDefault="00FD013E" w:rsidP="00B46F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39F1E" w14:textId="77777777" w:rsidR="00FD013E" w:rsidRDefault="00FD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FF17" w14:textId="36C86FCF" w:rsidR="00FD013E" w:rsidRDefault="00FD013E" w:rsidP="00B46F3A">
    <w:pPr>
      <w:pStyle w:val="Footer"/>
      <w:framePr w:wrap="none" w:vAnchor="text" w:hAnchor="margin" w:xAlign="center" w:y="1"/>
      <w:rPr>
        <w:rStyle w:val="PageNumber"/>
      </w:rPr>
    </w:pPr>
  </w:p>
  <w:p w14:paraId="76962BB7" w14:textId="77777777" w:rsidR="00FD013E" w:rsidRDefault="00FD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4DA4" w14:textId="77777777" w:rsidR="006B6F11" w:rsidRDefault="006B6F11" w:rsidP="00FD013E">
      <w:r>
        <w:separator/>
      </w:r>
    </w:p>
  </w:footnote>
  <w:footnote w:type="continuationSeparator" w:id="0">
    <w:p w14:paraId="45365B9C" w14:textId="77777777" w:rsidR="006B6F11" w:rsidRDefault="006B6F11" w:rsidP="00F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638"/>
    <w:multiLevelType w:val="hybridMultilevel"/>
    <w:tmpl w:val="3744A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6FA"/>
    <w:multiLevelType w:val="hybridMultilevel"/>
    <w:tmpl w:val="96A6D208"/>
    <w:lvl w:ilvl="0" w:tplc="C448A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16D81"/>
    <w:multiLevelType w:val="multilevel"/>
    <w:tmpl w:val="5BA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94BE4"/>
    <w:multiLevelType w:val="hybridMultilevel"/>
    <w:tmpl w:val="555031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513E"/>
    <w:multiLevelType w:val="hybridMultilevel"/>
    <w:tmpl w:val="F19CA1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6C1E"/>
    <w:multiLevelType w:val="hybridMultilevel"/>
    <w:tmpl w:val="2A12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5F61"/>
    <w:multiLevelType w:val="hybridMultilevel"/>
    <w:tmpl w:val="962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52991"/>
    <w:multiLevelType w:val="hybridMultilevel"/>
    <w:tmpl w:val="28BAE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636A0"/>
    <w:multiLevelType w:val="hybridMultilevel"/>
    <w:tmpl w:val="BB66BC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6C03"/>
    <w:multiLevelType w:val="hybridMultilevel"/>
    <w:tmpl w:val="BC905194"/>
    <w:lvl w:ilvl="0" w:tplc="FF5AC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92644">
    <w:abstractNumId w:val="4"/>
  </w:num>
  <w:num w:numId="2" w16cid:durableId="1728413686">
    <w:abstractNumId w:val="0"/>
  </w:num>
  <w:num w:numId="3" w16cid:durableId="649288925">
    <w:abstractNumId w:val="7"/>
  </w:num>
  <w:num w:numId="4" w16cid:durableId="215557585">
    <w:abstractNumId w:val="2"/>
  </w:num>
  <w:num w:numId="5" w16cid:durableId="1678384448">
    <w:abstractNumId w:val="5"/>
  </w:num>
  <w:num w:numId="6" w16cid:durableId="333803434">
    <w:abstractNumId w:val="6"/>
  </w:num>
  <w:num w:numId="7" w16cid:durableId="34357873">
    <w:abstractNumId w:val="1"/>
  </w:num>
  <w:num w:numId="8" w16cid:durableId="1570994948">
    <w:abstractNumId w:val="9"/>
  </w:num>
  <w:num w:numId="9" w16cid:durableId="592935962">
    <w:abstractNumId w:val="3"/>
  </w:num>
  <w:num w:numId="10" w16cid:durableId="1569731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D0"/>
    <w:rsid w:val="00004AE2"/>
    <w:rsid w:val="00016A32"/>
    <w:rsid w:val="000258B9"/>
    <w:rsid w:val="000405D5"/>
    <w:rsid w:val="0005582B"/>
    <w:rsid w:val="00083C5F"/>
    <w:rsid w:val="000B0591"/>
    <w:rsid w:val="000B57A7"/>
    <w:rsid w:val="000B743E"/>
    <w:rsid w:val="000C5AB9"/>
    <w:rsid w:val="000D4405"/>
    <w:rsid w:val="000F7F26"/>
    <w:rsid w:val="00101A73"/>
    <w:rsid w:val="00142550"/>
    <w:rsid w:val="001475FB"/>
    <w:rsid w:val="00164874"/>
    <w:rsid w:val="00190D00"/>
    <w:rsid w:val="00197D97"/>
    <w:rsid w:val="001A04F8"/>
    <w:rsid w:val="001A5DBB"/>
    <w:rsid w:val="001C1F48"/>
    <w:rsid w:val="001D409A"/>
    <w:rsid w:val="002007B8"/>
    <w:rsid w:val="00203088"/>
    <w:rsid w:val="00280295"/>
    <w:rsid w:val="002A35FA"/>
    <w:rsid w:val="002C4084"/>
    <w:rsid w:val="002C4E4D"/>
    <w:rsid w:val="002D04D6"/>
    <w:rsid w:val="002D57F1"/>
    <w:rsid w:val="002F01B1"/>
    <w:rsid w:val="00333504"/>
    <w:rsid w:val="003412E6"/>
    <w:rsid w:val="00347E62"/>
    <w:rsid w:val="003616B3"/>
    <w:rsid w:val="00392DAE"/>
    <w:rsid w:val="003C4D3A"/>
    <w:rsid w:val="003D0663"/>
    <w:rsid w:val="003D4CE4"/>
    <w:rsid w:val="00400136"/>
    <w:rsid w:val="00433107"/>
    <w:rsid w:val="00447D48"/>
    <w:rsid w:val="00456DAF"/>
    <w:rsid w:val="00467A0F"/>
    <w:rsid w:val="00470BDA"/>
    <w:rsid w:val="004723BE"/>
    <w:rsid w:val="00473D18"/>
    <w:rsid w:val="00485F5A"/>
    <w:rsid w:val="004E112C"/>
    <w:rsid w:val="004E59CC"/>
    <w:rsid w:val="00552F95"/>
    <w:rsid w:val="00572DD8"/>
    <w:rsid w:val="00574AD2"/>
    <w:rsid w:val="00596A30"/>
    <w:rsid w:val="005A189D"/>
    <w:rsid w:val="005A3692"/>
    <w:rsid w:val="005C1CD1"/>
    <w:rsid w:val="005E08CE"/>
    <w:rsid w:val="005E738C"/>
    <w:rsid w:val="006029EE"/>
    <w:rsid w:val="00673A77"/>
    <w:rsid w:val="006B6F11"/>
    <w:rsid w:val="006D3E41"/>
    <w:rsid w:val="006D5E27"/>
    <w:rsid w:val="00704E5F"/>
    <w:rsid w:val="0070583A"/>
    <w:rsid w:val="00710150"/>
    <w:rsid w:val="00717196"/>
    <w:rsid w:val="00723012"/>
    <w:rsid w:val="007B63D5"/>
    <w:rsid w:val="007C3198"/>
    <w:rsid w:val="007C7E60"/>
    <w:rsid w:val="00895CEF"/>
    <w:rsid w:val="008A3165"/>
    <w:rsid w:val="008B725B"/>
    <w:rsid w:val="008E46D9"/>
    <w:rsid w:val="00927774"/>
    <w:rsid w:val="009A2A3A"/>
    <w:rsid w:val="009B0ED1"/>
    <w:rsid w:val="009B436C"/>
    <w:rsid w:val="009B7E2A"/>
    <w:rsid w:val="009C4D99"/>
    <w:rsid w:val="009E631B"/>
    <w:rsid w:val="00A0678F"/>
    <w:rsid w:val="00A35FA9"/>
    <w:rsid w:val="00A53C02"/>
    <w:rsid w:val="00A838CA"/>
    <w:rsid w:val="00A838D0"/>
    <w:rsid w:val="00A83B0B"/>
    <w:rsid w:val="00AA19F5"/>
    <w:rsid w:val="00AA2C1A"/>
    <w:rsid w:val="00AA6709"/>
    <w:rsid w:val="00AF5CBC"/>
    <w:rsid w:val="00B071D3"/>
    <w:rsid w:val="00B41E85"/>
    <w:rsid w:val="00B46F3A"/>
    <w:rsid w:val="00B771EE"/>
    <w:rsid w:val="00B82446"/>
    <w:rsid w:val="00B91A98"/>
    <w:rsid w:val="00BA67C8"/>
    <w:rsid w:val="00BE2F80"/>
    <w:rsid w:val="00C21204"/>
    <w:rsid w:val="00C57B8C"/>
    <w:rsid w:val="00C944CE"/>
    <w:rsid w:val="00CA6B29"/>
    <w:rsid w:val="00CC2C30"/>
    <w:rsid w:val="00CC612B"/>
    <w:rsid w:val="00D0585E"/>
    <w:rsid w:val="00D10C6E"/>
    <w:rsid w:val="00D177C8"/>
    <w:rsid w:val="00D22173"/>
    <w:rsid w:val="00D77E51"/>
    <w:rsid w:val="00DB7147"/>
    <w:rsid w:val="00DD50A9"/>
    <w:rsid w:val="00DF3A4E"/>
    <w:rsid w:val="00E233FF"/>
    <w:rsid w:val="00E26B06"/>
    <w:rsid w:val="00E457BE"/>
    <w:rsid w:val="00E6616C"/>
    <w:rsid w:val="00E90E1C"/>
    <w:rsid w:val="00E94420"/>
    <w:rsid w:val="00EA0501"/>
    <w:rsid w:val="00EB6BB9"/>
    <w:rsid w:val="00ED4330"/>
    <w:rsid w:val="00ED74D3"/>
    <w:rsid w:val="00ED7905"/>
    <w:rsid w:val="00F356D6"/>
    <w:rsid w:val="00F41186"/>
    <w:rsid w:val="00F63E3A"/>
    <w:rsid w:val="00F71A11"/>
    <w:rsid w:val="00F75168"/>
    <w:rsid w:val="00F829CF"/>
    <w:rsid w:val="00FA1549"/>
    <w:rsid w:val="00FB185F"/>
    <w:rsid w:val="00FD013E"/>
    <w:rsid w:val="00FD11DE"/>
    <w:rsid w:val="00FD1F0B"/>
    <w:rsid w:val="00FD7E5A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FAE"/>
  <w15:chartTrackingRefBased/>
  <w15:docId w15:val="{3A2F8A3B-F94D-5A4C-ABEC-B3A232CC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D57F1"/>
  </w:style>
  <w:style w:type="character" w:customStyle="1" w:styleId="markl3vqo530t">
    <w:name w:val="markl3vqo530t"/>
    <w:basedOn w:val="DefaultParagraphFont"/>
    <w:rsid w:val="002D57F1"/>
  </w:style>
  <w:style w:type="character" w:styleId="Hyperlink">
    <w:name w:val="Hyperlink"/>
    <w:basedOn w:val="DefaultParagraphFont"/>
    <w:uiPriority w:val="99"/>
    <w:unhideWhenUsed/>
    <w:rsid w:val="00A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E"/>
  </w:style>
  <w:style w:type="character" w:styleId="PageNumber">
    <w:name w:val="page number"/>
    <w:basedOn w:val="DefaultParagraphFont"/>
    <w:uiPriority w:val="99"/>
    <w:semiHidden/>
    <w:unhideWhenUsed/>
    <w:rsid w:val="00FD013E"/>
  </w:style>
  <w:style w:type="paragraph" w:styleId="BalloonText">
    <w:name w:val="Balloon Text"/>
    <w:basedOn w:val="Normal"/>
    <w:link w:val="BalloonTextChar"/>
    <w:uiPriority w:val="99"/>
    <w:semiHidden/>
    <w:unhideWhenUsed/>
    <w:rsid w:val="0014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wellfoundation.com/the-orwell-youth-prize/for-teachers/for-teachers/stories-from-the-ground-up-local-journal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Callanan, Mr M</dc:creator>
  <cp:keywords/>
  <dc:description/>
  <cp:lastModifiedBy>Tabby Hayward</cp:lastModifiedBy>
  <cp:revision>8</cp:revision>
  <dcterms:created xsi:type="dcterms:W3CDTF">2023-08-23T09:37:00Z</dcterms:created>
  <dcterms:modified xsi:type="dcterms:W3CDTF">2023-09-15T11:31:00Z</dcterms:modified>
  <cp:category/>
</cp:coreProperties>
</file>